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7184" w14:textId="77777777" w:rsidR="00084A23" w:rsidRDefault="008778A9">
      <w:pPr>
        <w:spacing w:after="1" w:line="233" w:lineRule="auto"/>
        <w:ind w:left="2658" w:right="2565" w:firstLine="0"/>
        <w:jc w:val="center"/>
      </w:pPr>
      <w:r>
        <w:rPr>
          <w:sz w:val="28"/>
        </w:rPr>
        <w:t>Wayne Preparatory Academy Board of Directors Meeting</w:t>
      </w:r>
    </w:p>
    <w:p w14:paraId="2E6EC2A6" w14:textId="0D22C360" w:rsidR="00084A23" w:rsidRPr="00281C8D" w:rsidRDefault="00485561" w:rsidP="00281C8D">
      <w:pPr>
        <w:spacing w:after="232" w:line="240" w:lineRule="auto"/>
        <w:ind w:left="1981" w:right="2630" w:firstLine="677"/>
        <w:jc w:val="center"/>
        <w:rPr>
          <w:sz w:val="28"/>
        </w:rPr>
      </w:pPr>
      <w:r>
        <w:rPr>
          <w:sz w:val="28"/>
        </w:rPr>
        <w:t>Middle School Media Center</w:t>
      </w:r>
      <w:r w:rsidR="008778A9">
        <w:rPr>
          <w:sz w:val="28"/>
        </w:rPr>
        <w:t xml:space="preserve"> </w:t>
      </w:r>
      <w:r w:rsidR="00281C8D">
        <w:rPr>
          <w:sz w:val="28"/>
        </w:rPr>
        <w:tab/>
      </w:r>
      <w:r w:rsidR="008778A9">
        <w:rPr>
          <w:sz w:val="28"/>
        </w:rPr>
        <w:t xml:space="preserve"> </w:t>
      </w:r>
      <w:r w:rsidR="003050D4">
        <w:rPr>
          <w:sz w:val="28"/>
        </w:rPr>
        <w:t xml:space="preserve">August </w:t>
      </w:r>
      <w:r w:rsidR="00B00704">
        <w:rPr>
          <w:sz w:val="28"/>
        </w:rPr>
        <w:t>26</w:t>
      </w:r>
      <w:r w:rsidR="008778A9">
        <w:rPr>
          <w:sz w:val="28"/>
        </w:rPr>
        <w:t>, 201</w:t>
      </w:r>
      <w:r>
        <w:rPr>
          <w:sz w:val="28"/>
        </w:rPr>
        <w:t>9</w:t>
      </w:r>
    </w:p>
    <w:p w14:paraId="6A2E3125" w14:textId="288C17F9" w:rsidR="00084A23" w:rsidRDefault="008778A9">
      <w:pPr>
        <w:spacing w:after="271"/>
        <w:ind w:left="35" w:right="14"/>
      </w:pPr>
      <w:r>
        <w:t xml:space="preserve">At </w:t>
      </w:r>
      <w:r w:rsidR="00B00704">
        <w:t>6</w:t>
      </w:r>
      <w:r>
        <w:t>:</w:t>
      </w:r>
      <w:r w:rsidR="00B00704">
        <w:t>0</w:t>
      </w:r>
      <w:r w:rsidR="003050D4">
        <w:t>0</w:t>
      </w:r>
      <w:r>
        <w:t xml:space="preserve"> P.M. on </w:t>
      </w:r>
      <w:r w:rsidR="00485561">
        <w:t>Monday</w:t>
      </w:r>
      <w:r>
        <w:t xml:space="preserve">, </w:t>
      </w:r>
      <w:r w:rsidR="003050D4">
        <w:t>August 12</w:t>
      </w:r>
      <w:r>
        <w:t>, 201</w:t>
      </w:r>
      <w:r w:rsidR="00485561">
        <w:t>9</w:t>
      </w:r>
      <w:r>
        <w:t xml:space="preserve">, the Wayne Preparatory Board of Directors met for a regularly scheduled meeting. In attendance were Board members Amanda Wells, </w:t>
      </w:r>
      <w:r w:rsidR="00281C8D">
        <w:t xml:space="preserve">Brett Farmer </w:t>
      </w:r>
      <w:r>
        <w:t xml:space="preserve">and </w:t>
      </w:r>
      <w:r w:rsidR="00C42A49">
        <w:t xml:space="preserve">Scott Mackey.  </w:t>
      </w:r>
      <w:proofErr w:type="gramStart"/>
      <w:r>
        <w:t>Also</w:t>
      </w:r>
      <w:proofErr w:type="gramEnd"/>
      <w:r>
        <w:t xml:space="preserve"> in attendance were John Twitty, WPA Director, </w:t>
      </w:r>
      <w:r w:rsidR="003050D4">
        <w:t>Elementary Deans</w:t>
      </w:r>
      <w:r w:rsidR="00C42A49">
        <w:t xml:space="preserve"> </w:t>
      </w:r>
      <w:r>
        <w:t>Karen Stevens</w:t>
      </w:r>
      <w:r w:rsidR="003050D4">
        <w:t xml:space="preserve"> and Samantha Schuler</w:t>
      </w:r>
      <w:r w:rsidR="003F75F0">
        <w:t xml:space="preserve">, </w:t>
      </w:r>
      <w:r w:rsidR="001C1B24">
        <w:t xml:space="preserve">and </w:t>
      </w:r>
      <w:r w:rsidR="00C42A49">
        <w:t>Natalie Stinnett</w:t>
      </w:r>
      <w:r w:rsidR="00485561">
        <w:t xml:space="preserve"> Director of </w:t>
      </w:r>
      <w:r w:rsidR="00C42A49">
        <w:t>HR</w:t>
      </w:r>
      <w:r w:rsidR="003050D4">
        <w:t>.</w:t>
      </w:r>
    </w:p>
    <w:p w14:paraId="0920464A" w14:textId="77777777" w:rsidR="00084A23" w:rsidRDefault="008778A9">
      <w:pPr>
        <w:ind w:left="35" w:right="14"/>
      </w:pPr>
      <w:r>
        <w:t>l. OPENING</w:t>
      </w:r>
    </w:p>
    <w:p w14:paraId="3635434D" w14:textId="6B8F159A" w:rsidR="00084A23" w:rsidRDefault="008778A9">
      <w:pPr>
        <w:numPr>
          <w:ilvl w:val="0"/>
          <w:numId w:val="1"/>
        </w:numPr>
        <w:ind w:right="14"/>
      </w:pPr>
      <w:r>
        <w:t xml:space="preserve">Welcome and Come to Order was made by </w:t>
      </w:r>
      <w:r w:rsidR="00485561">
        <w:t>Amanda Wells</w:t>
      </w:r>
    </w:p>
    <w:p w14:paraId="3463A037" w14:textId="60492723" w:rsidR="00084A23" w:rsidRDefault="008778A9">
      <w:pPr>
        <w:numPr>
          <w:ilvl w:val="0"/>
          <w:numId w:val="1"/>
        </w:numPr>
        <w:ind w:right="14"/>
      </w:pPr>
      <w:r>
        <w:t>Notification of Conflicts of Interest —</w:t>
      </w:r>
      <w:r w:rsidR="006803BA">
        <w:t>Scott Mackey</w:t>
      </w:r>
      <w: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t>during the course of</w:t>
      </w:r>
      <w:proofErr w:type="gramEnd"/>
      <w:r>
        <w:t xml:space="preserve">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23E15D6" w14:textId="77777777" w:rsidR="001C1B24" w:rsidRDefault="008778A9" w:rsidP="008B7647">
      <w:pPr>
        <w:numPr>
          <w:ilvl w:val="0"/>
          <w:numId w:val="1"/>
        </w:numPr>
        <w:spacing w:after="288" w:line="240" w:lineRule="auto"/>
        <w:ind w:right="14"/>
      </w:pPr>
      <w:r>
        <w:t xml:space="preserve">Motion to Approve the Agenda as Business Order of the Day </w:t>
      </w:r>
      <w:r w:rsidR="003D0D4D">
        <w:t xml:space="preserve">and to discuss the Agenda out of order </w:t>
      </w:r>
      <w:r>
        <w:t xml:space="preserve">was made by </w:t>
      </w:r>
      <w:r w:rsidR="001C1B24">
        <w:t>Brett Farmer</w:t>
      </w:r>
      <w:r w:rsidR="003050D4">
        <w:t xml:space="preserve"> and seconded by </w:t>
      </w:r>
      <w:r w:rsidR="001C1B24">
        <w:t>Scott Mackey</w:t>
      </w:r>
      <w:r>
        <w:t>. The motion passed unanimously.</w:t>
      </w:r>
      <w:r w:rsidR="003D0D4D">
        <w:t xml:space="preserve">  </w:t>
      </w:r>
      <w:bookmarkStart w:id="0" w:name="_Hlk4328144"/>
    </w:p>
    <w:p w14:paraId="114B57A4" w14:textId="3F9E83C7" w:rsidR="008B7647" w:rsidRDefault="008B7647" w:rsidP="008B7647">
      <w:pPr>
        <w:numPr>
          <w:ilvl w:val="0"/>
          <w:numId w:val="1"/>
        </w:numPr>
        <w:spacing w:after="288" w:line="240" w:lineRule="auto"/>
        <w:ind w:right="14"/>
      </w:pPr>
      <w:r>
        <w:t xml:space="preserve">Motion to Approve </w:t>
      </w:r>
      <w:r w:rsidR="001C1B24">
        <w:t>August 12</w:t>
      </w:r>
      <w:r>
        <w:t>, 2019 minutes was made by Brett Farmer and seconded by Scott Mackey.  The motion passed unanimously.</w:t>
      </w:r>
    </w:p>
    <w:bookmarkEnd w:id="0"/>
    <w:p w14:paraId="1E98F301" w14:textId="254B0ECC" w:rsidR="00084A23" w:rsidRDefault="008778A9">
      <w:pPr>
        <w:ind w:left="35" w:right="14"/>
      </w:pPr>
      <w:r>
        <w:t xml:space="preserve">ll. </w:t>
      </w:r>
      <w:r w:rsidR="00485561">
        <w:t>NEW BUSINESS</w:t>
      </w:r>
    </w:p>
    <w:p w14:paraId="5FA8F330" w14:textId="1CDEC4AD" w:rsidR="00AD0A40" w:rsidRDefault="00DC59F6" w:rsidP="00DC59F6">
      <w:pPr>
        <w:pStyle w:val="ListParagraph"/>
        <w:numPr>
          <w:ilvl w:val="0"/>
          <w:numId w:val="29"/>
        </w:numPr>
        <w:spacing w:after="4" w:line="222" w:lineRule="auto"/>
        <w:ind w:right="281"/>
        <w:jc w:val="both"/>
      </w:pPr>
      <w:r>
        <w:t xml:space="preserve"> Ms. Wells presented some ideas to consider for purchasing playground equipment.</w:t>
      </w:r>
    </w:p>
    <w:p w14:paraId="292BF0F3" w14:textId="7E684973" w:rsidR="00DC59F6" w:rsidRDefault="00DC59F6" w:rsidP="00DC59F6">
      <w:pPr>
        <w:pStyle w:val="ListParagraph"/>
        <w:spacing w:after="4" w:line="222" w:lineRule="auto"/>
        <w:ind w:left="407" w:right="281" w:firstLine="0"/>
        <w:jc w:val="both"/>
      </w:pPr>
      <w:r>
        <w:t>We will continue to investigate additional options.</w:t>
      </w:r>
    </w:p>
    <w:p w14:paraId="41C106BE" w14:textId="720D28ED" w:rsidR="008B7647" w:rsidRDefault="008B7647" w:rsidP="00AD0A40">
      <w:pPr>
        <w:pStyle w:val="ListParagraph"/>
        <w:spacing w:after="4" w:line="222" w:lineRule="auto"/>
        <w:ind w:left="21" w:right="281" w:firstLine="0"/>
        <w:jc w:val="both"/>
      </w:pPr>
      <w:r>
        <w:t>III. ACADEMICS</w:t>
      </w:r>
    </w:p>
    <w:p w14:paraId="7DE80BEC" w14:textId="727196B0" w:rsidR="005F1CF2" w:rsidRDefault="005F1CF2" w:rsidP="005F1CF2">
      <w:pPr>
        <w:pStyle w:val="ListParagraph"/>
        <w:numPr>
          <w:ilvl w:val="0"/>
          <w:numId w:val="22"/>
        </w:numPr>
        <w:spacing w:after="4" w:line="222" w:lineRule="auto"/>
        <w:ind w:right="281"/>
        <w:jc w:val="both"/>
      </w:pPr>
      <w:r>
        <w:t>Mr. Twitty presented the current enrollment numbers</w:t>
      </w:r>
      <w:r w:rsidR="00E0113C">
        <w:t>.</w:t>
      </w:r>
      <w:r>
        <w:t xml:space="preserve">  89</w:t>
      </w:r>
      <w:r w:rsidR="00E0113C">
        <w:t>4</w:t>
      </w:r>
      <w:r>
        <w:t xml:space="preserve"> </w:t>
      </w:r>
      <w:r w:rsidR="00E0113C">
        <w:t>were in attendance on current date.  Power School has total enrollment at 901.  The waitlist is still at greater than 200 scholars</w:t>
      </w:r>
      <w:r>
        <w:t>.</w:t>
      </w:r>
    </w:p>
    <w:p w14:paraId="1C32904E" w14:textId="1643BFF2" w:rsidR="00EA7C49" w:rsidRDefault="00E0113C" w:rsidP="005F1CF2">
      <w:pPr>
        <w:pStyle w:val="ListParagraph"/>
        <w:numPr>
          <w:ilvl w:val="0"/>
          <w:numId w:val="22"/>
        </w:numPr>
        <w:spacing w:after="4" w:line="222" w:lineRule="auto"/>
        <w:ind w:right="281"/>
        <w:jc w:val="both"/>
      </w:pPr>
      <w:r>
        <w:t>Ms. Stinnett presented the updated technology proposal for the purchase of additional technology resources for the school.  The Board asked questions about the payment terms and rates available.  A Motion to Approve the technology proposal and Motion to Direct Ms. Stinnett to pay year sum and attempt to negotiate finance rate and obtain lease agreement for review by counsel before execution was made by Scott Mackey and seconded by Brett Farmer.  The motion passed unanimously.</w:t>
      </w:r>
      <w:r w:rsidR="00EA7C49">
        <w:t xml:space="preserve">  </w:t>
      </w:r>
    </w:p>
    <w:p w14:paraId="40740A52" w14:textId="7677634E" w:rsidR="003F75F0" w:rsidRDefault="003F75F0" w:rsidP="003F75F0">
      <w:pPr>
        <w:pStyle w:val="ListParagraph"/>
        <w:spacing w:after="4" w:line="222" w:lineRule="auto"/>
        <w:ind w:left="381" w:right="281" w:firstLine="0"/>
        <w:jc w:val="both"/>
      </w:pPr>
    </w:p>
    <w:p w14:paraId="77094E2B" w14:textId="1F0B5909" w:rsidR="00AD0A40" w:rsidRDefault="003F75F0" w:rsidP="00AD0A40">
      <w:pPr>
        <w:pStyle w:val="ListParagraph"/>
        <w:spacing w:after="4" w:line="222" w:lineRule="auto"/>
        <w:ind w:left="21" w:right="281" w:firstLine="0"/>
        <w:jc w:val="both"/>
      </w:pPr>
      <w:r>
        <w:t>I</w:t>
      </w:r>
      <w:r w:rsidR="00E0113C">
        <w:t>V</w:t>
      </w:r>
      <w:r>
        <w:t>.  FINANCE</w:t>
      </w:r>
      <w:r w:rsidR="00EA7C49">
        <w:t xml:space="preserve"> </w:t>
      </w:r>
    </w:p>
    <w:p w14:paraId="11636E09" w14:textId="6CD45075" w:rsidR="000343FE" w:rsidRDefault="000343FE" w:rsidP="000343FE">
      <w:pPr>
        <w:pStyle w:val="ListParagraph"/>
        <w:numPr>
          <w:ilvl w:val="0"/>
          <w:numId w:val="28"/>
        </w:numPr>
        <w:spacing w:after="4" w:line="222" w:lineRule="auto"/>
        <w:ind w:right="281"/>
        <w:jc w:val="both"/>
      </w:pPr>
      <w:r>
        <w:t>Ready Groups was discussed in Closed Session.</w:t>
      </w:r>
    </w:p>
    <w:p w14:paraId="281F76D7" w14:textId="2612233A" w:rsidR="000343FE" w:rsidRDefault="000343FE" w:rsidP="000343FE">
      <w:pPr>
        <w:pStyle w:val="ListParagraph"/>
        <w:numPr>
          <w:ilvl w:val="0"/>
          <w:numId w:val="28"/>
        </w:numPr>
        <w:spacing w:after="4" w:line="222" w:lineRule="auto"/>
        <w:ind w:right="281"/>
        <w:jc w:val="both"/>
      </w:pPr>
      <w:r>
        <w:t>The Board reviewed the updated Budget and discussed the changes made/adjustments for funding.  A Motion to Approve the Amended 2019-2020 Budget was made by Scott Mackey and seconded by Brett Farmer.   The motion passed unanimously.</w:t>
      </w:r>
    </w:p>
    <w:p w14:paraId="18A5D2AA" w14:textId="2C8F77D6" w:rsidR="00AD0A40" w:rsidRDefault="00AD0A40" w:rsidP="00AD0A40">
      <w:pPr>
        <w:pStyle w:val="ListParagraph"/>
        <w:spacing w:after="4" w:line="222" w:lineRule="auto"/>
        <w:ind w:left="21" w:right="281" w:firstLine="0"/>
        <w:jc w:val="both"/>
      </w:pPr>
    </w:p>
    <w:p w14:paraId="16F50970" w14:textId="6ACE2D5C" w:rsidR="00AD0A40" w:rsidRDefault="003F75F0" w:rsidP="00AD0A40">
      <w:pPr>
        <w:pStyle w:val="ListParagraph"/>
        <w:spacing w:after="4" w:line="222" w:lineRule="auto"/>
        <w:ind w:left="21" w:right="281" w:firstLine="0"/>
        <w:jc w:val="both"/>
      </w:pPr>
      <w:r>
        <w:t>V.  OLD BUSINESS</w:t>
      </w:r>
    </w:p>
    <w:p w14:paraId="77850692" w14:textId="079914E8" w:rsidR="003F75F0" w:rsidRDefault="003F75F0" w:rsidP="003F75F0">
      <w:pPr>
        <w:spacing w:after="4" w:line="222" w:lineRule="auto"/>
        <w:ind w:right="281"/>
        <w:jc w:val="both"/>
      </w:pPr>
      <w:r>
        <w:t xml:space="preserve">a. </w:t>
      </w:r>
      <w:r w:rsidR="00CA3A99">
        <w:t>Mr. Twitty and Ms. Wells discussed the cost proposal for possible website designer.  The Board reviewed and looked at some samples of the work.  The Board requested that Mr. Twitty inquire about a contract for services for Mr. Barfield to review.  We can attempt to finalize a decision at the next meeting.</w:t>
      </w:r>
    </w:p>
    <w:p w14:paraId="0E256804" w14:textId="232FD92A" w:rsidR="005F1CF2" w:rsidRDefault="003F75F0" w:rsidP="000343FE">
      <w:pPr>
        <w:spacing w:after="4" w:line="222" w:lineRule="auto"/>
        <w:ind w:right="281"/>
        <w:jc w:val="both"/>
      </w:pPr>
      <w:r>
        <w:t xml:space="preserve">b.  </w:t>
      </w:r>
      <w:r w:rsidR="000343FE">
        <w:t>Mr. Twitty provided an update on preparation of necessary information for the Charter amendment.  Mr. Twitty advised the Board he is working on the curriculum and cover letter.  He will provide a copy for the Board to review.</w:t>
      </w:r>
      <w:r w:rsidR="005F1CF2">
        <w:t xml:space="preserve">  </w:t>
      </w:r>
    </w:p>
    <w:p w14:paraId="43EDFEA9" w14:textId="1046FB5A" w:rsidR="00B122DE" w:rsidRDefault="00B122DE" w:rsidP="003F75F0">
      <w:pPr>
        <w:spacing w:after="4" w:line="222" w:lineRule="auto"/>
        <w:ind w:right="281"/>
        <w:jc w:val="both"/>
      </w:pPr>
    </w:p>
    <w:p w14:paraId="355D2A0D" w14:textId="77777777" w:rsidR="00EF31C9" w:rsidRDefault="00EF31C9" w:rsidP="00EF31C9">
      <w:pPr>
        <w:pStyle w:val="ListParagraph"/>
        <w:spacing w:after="4" w:line="222" w:lineRule="auto"/>
        <w:ind w:left="377" w:right="281" w:firstLine="0"/>
        <w:jc w:val="both"/>
      </w:pPr>
    </w:p>
    <w:p w14:paraId="35ECCDF3" w14:textId="02AF01A9" w:rsidR="00EF31C9" w:rsidRDefault="00B122DE" w:rsidP="00EF31C9">
      <w:pPr>
        <w:spacing w:after="4" w:line="222" w:lineRule="auto"/>
        <w:ind w:right="281"/>
        <w:jc w:val="both"/>
      </w:pPr>
      <w:r>
        <w:t>V</w:t>
      </w:r>
      <w:r w:rsidR="00E0113C">
        <w:t>I</w:t>
      </w:r>
      <w:r>
        <w:t>.  OPERATIONS</w:t>
      </w:r>
    </w:p>
    <w:p w14:paraId="23D5FBE2" w14:textId="316044DA" w:rsidR="00EC2EEB" w:rsidRDefault="00DC59F6" w:rsidP="000343FE">
      <w:pPr>
        <w:pStyle w:val="ListParagraph"/>
        <w:numPr>
          <w:ilvl w:val="0"/>
          <w:numId w:val="27"/>
        </w:numPr>
        <w:spacing w:after="4" w:line="222" w:lineRule="auto"/>
        <w:ind w:right="281"/>
        <w:jc w:val="both"/>
      </w:pPr>
      <w:r>
        <w:t>Mr. Twitty provided the Board with the new costs for use of Remind.  There is a one- and two-year option.  The Board decided to go with the two-year option.</w:t>
      </w:r>
    </w:p>
    <w:p w14:paraId="5A8B36A9" w14:textId="7DAAF872" w:rsidR="000343FE" w:rsidRDefault="000343FE" w:rsidP="000343FE">
      <w:pPr>
        <w:pStyle w:val="ListParagraph"/>
        <w:numPr>
          <w:ilvl w:val="0"/>
          <w:numId w:val="27"/>
        </w:numPr>
        <w:spacing w:after="4" w:line="222" w:lineRule="auto"/>
        <w:ind w:right="281"/>
        <w:jc w:val="both"/>
      </w:pPr>
      <w:r>
        <w:t xml:space="preserve">Ms. Stinnett provided the Board with an update on E-Rate.  They are currently in the process of switching out </w:t>
      </w:r>
      <w:proofErr w:type="gramStart"/>
      <w:r>
        <w:t>all of</w:t>
      </w:r>
      <w:proofErr w:type="gramEnd"/>
      <w:r>
        <w:t xml:space="preserve"> the equipment with MCNC.  Mr. Roth is working on a proposal for the phone system.</w:t>
      </w:r>
    </w:p>
    <w:p w14:paraId="230A259A" w14:textId="24065765" w:rsidR="000343FE" w:rsidRDefault="00CA3A99" w:rsidP="000343FE">
      <w:pPr>
        <w:pStyle w:val="ListParagraph"/>
        <w:numPr>
          <w:ilvl w:val="0"/>
          <w:numId w:val="27"/>
        </w:numPr>
        <w:spacing w:after="4" w:line="222" w:lineRule="auto"/>
        <w:ind w:right="281"/>
        <w:jc w:val="both"/>
      </w:pPr>
      <w:r>
        <w:t xml:space="preserve">Ms. Wells advised that the </w:t>
      </w:r>
      <w:r w:rsidR="000343FE">
        <w:t>Community Relations</w:t>
      </w:r>
      <w:r>
        <w:t xml:space="preserve"> Committee </w:t>
      </w:r>
      <w:proofErr w:type="gramStart"/>
      <w:r>
        <w:t>will meet</w:t>
      </w:r>
      <w:proofErr w:type="gramEnd"/>
      <w:r>
        <w:t xml:space="preserve"> on September 3, 2019, in the Media Center at the Middle School.</w:t>
      </w:r>
    </w:p>
    <w:p w14:paraId="492FA8F7" w14:textId="70BE5378" w:rsidR="000343FE" w:rsidRDefault="000343FE" w:rsidP="000343FE">
      <w:pPr>
        <w:pStyle w:val="ListParagraph"/>
        <w:numPr>
          <w:ilvl w:val="0"/>
          <w:numId w:val="27"/>
        </w:numPr>
        <w:spacing w:after="4" w:line="222" w:lineRule="auto"/>
        <w:ind w:right="281"/>
        <w:jc w:val="both"/>
      </w:pPr>
      <w:r>
        <w:t xml:space="preserve">Ms. Stinnett presented the forecast prepared to provide to CSC.  Ms. Wells discussed with the Board the plan to provide this information along with the Amended Budget to assess potential for future expansion.  </w:t>
      </w:r>
      <w:r w:rsidR="00CA3A99">
        <w:t xml:space="preserve">Ms. Wells also discussed the need to consider the next phase of building and which school should be built next.  </w:t>
      </w:r>
    </w:p>
    <w:p w14:paraId="4C61B2EC" w14:textId="77777777" w:rsidR="00EC2EEB" w:rsidRDefault="00EC2EEB" w:rsidP="00EA7C49">
      <w:pPr>
        <w:spacing w:after="4" w:line="222" w:lineRule="auto"/>
        <w:ind w:right="281"/>
        <w:jc w:val="both"/>
      </w:pPr>
    </w:p>
    <w:p w14:paraId="5A75CA6E" w14:textId="2A43BC7B" w:rsidR="00EA7C49" w:rsidRDefault="008778A9">
      <w:pPr>
        <w:spacing w:after="248"/>
        <w:ind w:left="35" w:right="14"/>
      </w:pPr>
      <w:proofErr w:type="spellStart"/>
      <w:r>
        <w:t>V</w:t>
      </w:r>
      <w:r w:rsidR="00E0113C">
        <w:t>I</w:t>
      </w:r>
      <w:r>
        <w:t>l.</w:t>
      </w:r>
      <w:proofErr w:type="spellEnd"/>
      <w:r>
        <w:t xml:space="preserve"> </w:t>
      </w:r>
      <w:r w:rsidR="00EA7C49">
        <w:t>CLOSED SESSION</w:t>
      </w:r>
    </w:p>
    <w:p w14:paraId="562F9430" w14:textId="157DB8DB" w:rsidR="00EC2EEB" w:rsidRDefault="00EC2EEB" w:rsidP="00EC2EEB">
      <w:pPr>
        <w:spacing w:after="0" w:line="240" w:lineRule="auto"/>
        <w:textAlignment w:val="baseline"/>
        <w:rPr>
          <w:rFonts w:eastAsia="Times New Roman"/>
          <w:color w:val="222222"/>
          <w:szCs w:val="24"/>
          <w:shd w:val="clear" w:color="auto" w:fill="FFFFFF"/>
        </w:rPr>
      </w:pPr>
      <w:r w:rsidRPr="004A5558">
        <w:rPr>
          <w:rFonts w:eastAsia="Times New Roman"/>
          <w:szCs w:val="24"/>
        </w:rPr>
        <w:t xml:space="preserve">Motion to go into Closed Session </w:t>
      </w:r>
      <w:r w:rsidRPr="004A5558">
        <w:rPr>
          <w:rFonts w:eastAsia="Times New Roman"/>
          <w:color w:val="222222"/>
          <w:szCs w:val="24"/>
          <w:shd w:val="clear" w:color="auto" w:fill="FFFFFF"/>
        </w:rPr>
        <w:t xml:space="preserve">to discuss matters that are privileged and confidential </w:t>
      </w:r>
      <w:r>
        <w:rPr>
          <w:rFonts w:eastAsia="Times New Roman"/>
          <w:color w:val="222222"/>
          <w:szCs w:val="24"/>
          <w:shd w:val="clear" w:color="auto" w:fill="FFFFFF"/>
        </w:rPr>
        <w:t xml:space="preserve">  </w:t>
      </w:r>
    </w:p>
    <w:p w14:paraId="26EAB710" w14:textId="628754D7" w:rsidR="00EC2EEB" w:rsidRDefault="00EC2EEB" w:rsidP="00EC2EEB">
      <w:pPr>
        <w:spacing w:after="0" w:line="240" w:lineRule="auto"/>
        <w:textAlignment w:val="baseline"/>
        <w:rPr>
          <w:rFonts w:eastAsia="Times New Roman"/>
          <w:color w:val="222222"/>
          <w:szCs w:val="24"/>
          <w:shd w:val="clear" w:color="auto" w:fill="FFFFFF"/>
        </w:rPr>
      </w:pPr>
      <w:r w:rsidRPr="004A5558">
        <w:rPr>
          <w:rFonts w:eastAsia="Times New Roman"/>
          <w:color w:val="222222"/>
          <w:szCs w:val="24"/>
          <w:shd w:val="clear" w:color="auto" w:fill="FFFFFF"/>
        </w:rPr>
        <w:t xml:space="preserve">under state or federal law, to discuss matters that are protected under attorney-client </w:t>
      </w:r>
      <w:r>
        <w:rPr>
          <w:rFonts w:eastAsia="Times New Roman"/>
          <w:color w:val="222222"/>
          <w:szCs w:val="24"/>
          <w:shd w:val="clear" w:color="auto" w:fill="FFFFFF"/>
        </w:rPr>
        <w:t xml:space="preserve">          </w:t>
      </w:r>
      <w:r w:rsidRPr="004A5558">
        <w:rPr>
          <w:rFonts w:eastAsia="Times New Roman"/>
          <w:color w:val="222222"/>
          <w:szCs w:val="24"/>
          <w:shd w:val="clear" w:color="auto" w:fill="FFFFFF"/>
        </w:rPr>
        <w:t>privilege, and to discuss personnel matters</w:t>
      </w:r>
      <w:r>
        <w:rPr>
          <w:rFonts w:eastAsia="Times New Roman"/>
          <w:color w:val="222222"/>
          <w:szCs w:val="24"/>
          <w:shd w:val="clear" w:color="auto" w:fill="FFFFFF"/>
        </w:rPr>
        <w:t xml:space="preserve"> was made </w:t>
      </w:r>
      <w:r w:rsidR="00CA3A99">
        <w:rPr>
          <w:rFonts w:eastAsia="Times New Roman"/>
          <w:color w:val="222222"/>
          <w:szCs w:val="24"/>
          <w:shd w:val="clear" w:color="auto" w:fill="FFFFFF"/>
        </w:rPr>
        <w:t>by Brett Farmer</w:t>
      </w:r>
      <w:r>
        <w:rPr>
          <w:rFonts w:eastAsia="Times New Roman"/>
          <w:color w:val="222222"/>
          <w:szCs w:val="24"/>
          <w:shd w:val="clear" w:color="auto" w:fill="FFFFFF"/>
        </w:rPr>
        <w:t xml:space="preserve"> and seconded by Scott Mackey.  The Motion was pass</w:t>
      </w:r>
      <w:r w:rsidR="00CA3A99">
        <w:rPr>
          <w:rFonts w:eastAsia="Times New Roman"/>
          <w:color w:val="222222"/>
          <w:szCs w:val="24"/>
          <w:shd w:val="clear" w:color="auto" w:fill="FFFFFF"/>
        </w:rPr>
        <w:t>ed</w:t>
      </w:r>
      <w:r>
        <w:rPr>
          <w:rFonts w:eastAsia="Times New Roman"/>
          <w:color w:val="222222"/>
          <w:szCs w:val="24"/>
          <w:shd w:val="clear" w:color="auto" w:fill="FFFFFF"/>
        </w:rPr>
        <w:t xml:space="preserve"> unanimously at 7:</w:t>
      </w:r>
      <w:r w:rsidR="00CA3A99">
        <w:rPr>
          <w:rFonts w:eastAsia="Times New Roman"/>
          <w:color w:val="222222"/>
          <w:szCs w:val="24"/>
          <w:shd w:val="clear" w:color="auto" w:fill="FFFFFF"/>
        </w:rPr>
        <w:t>20</w:t>
      </w:r>
      <w:r>
        <w:rPr>
          <w:rFonts w:eastAsia="Times New Roman"/>
          <w:color w:val="222222"/>
          <w:szCs w:val="24"/>
          <w:shd w:val="clear" w:color="auto" w:fill="FFFFFF"/>
        </w:rPr>
        <w:t xml:space="preserve"> p.m.</w:t>
      </w:r>
    </w:p>
    <w:p w14:paraId="609CCF8C" w14:textId="7AD317A8" w:rsidR="00EC2EEB" w:rsidRDefault="00EC2EEB" w:rsidP="00EC2EEB">
      <w:pPr>
        <w:spacing w:after="0" w:line="240" w:lineRule="auto"/>
        <w:textAlignment w:val="baseline"/>
        <w:rPr>
          <w:rFonts w:eastAsia="Times New Roman"/>
          <w:color w:val="222222"/>
          <w:szCs w:val="24"/>
          <w:shd w:val="clear" w:color="auto" w:fill="FFFFFF"/>
        </w:rPr>
      </w:pPr>
    </w:p>
    <w:p w14:paraId="5750709E" w14:textId="5CED1B16" w:rsidR="00875883" w:rsidRDefault="00EC2EEB" w:rsidP="00875883">
      <w:pPr>
        <w:spacing w:after="269"/>
        <w:ind w:left="35" w:right="14"/>
      </w:pPr>
      <w:r>
        <w:t xml:space="preserve">At </w:t>
      </w:r>
      <w:r w:rsidR="00F40134">
        <w:t>7</w:t>
      </w:r>
      <w:r>
        <w:t>:</w:t>
      </w:r>
      <w:r w:rsidR="00F40134">
        <w:t>57</w:t>
      </w:r>
      <w:r>
        <w:t xml:space="preserve"> p.m., </w:t>
      </w:r>
      <w:r w:rsidR="00F40134">
        <w:t>Scott Mackey</w:t>
      </w:r>
      <w:r>
        <w:t xml:space="preserve"> made a motion to return to Open Session. </w:t>
      </w:r>
      <w:r w:rsidR="00DC59F6">
        <w:t>Brett Farmer</w:t>
      </w:r>
      <w:r>
        <w:t xml:space="preserve"> Mackey seconded.  The Motion passed unanimously.</w:t>
      </w:r>
    </w:p>
    <w:p w14:paraId="40B8A1F9" w14:textId="43FD3930" w:rsidR="00EA7C49" w:rsidRDefault="00EA7C49" w:rsidP="00875883">
      <w:pPr>
        <w:spacing w:after="269"/>
        <w:ind w:left="35" w:right="14"/>
      </w:pPr>
      <w:r>
        <w:t>VII.  MOTIONS FROM CLOSED SESSION</w:t>
      </w:r>
    </w:p>
    <w:p w14:paraId="0164E43D" w14:textId="77777777" w:rsidR="00F046DD" w:rsidRDefault="00F046DD" w:rsidP="00F046DD">
      <w:pPr>
        <w:spacing w:after="269"/>
        <w:ind w:left="35" w:right="14"/>
      </w:pPr>
      <w:r>
        <w:t xml:space="preserve">Motion to Approve the reallocation of funds for S. Greenfield and A. </w:t>
      </w:r>
      <w:proofErr w:type="spellStart"/>
      <w:r>
        <w:t>Malpass</w:t>
      </w:r>
      <w:proofErr w:type="spellEnd"/>
      <w:r>
        <w:t xml:space="preserve"> in the amount of 25% as to be paid out of the operating account toward salary as specifically discussed in Closed Session was made by Brett Farmer and seconded by Scott Mackey.  The Motion passed unanimously.</w:t>
      </w:r>
    </w:p>
    <w:p w14:paraId="54CBB99B" w14:textId="1694AF3C" w:rsidR="00F046DD" w:rsidRDefault="00875883" w:rsidP="00875883">
      <w:pPr>
        <w:spacing w:after="269"/>
        <w:ind w:left="35" w:right="14"/>
      </w:pPr>
      <w:r>
        <w:t xml:space="preserve">Motion to </w:t>
      </w:r>
      <w:r w:rsidR="00F046DD">
        <w:t>A</w:t>
      </w:r>
      <w:r>
        <w:t xml:space="preserve">pprove hires of </w:t>
      </w:r>
      <w:r w:rsidR="00DC59F6">
        <w:rPr>
          <w:rFonts w:eastAsia="Times New Roman"/>
          <w:szCs w:val="24"/>
        </w:rPr>
        <w:t>D</w:t>
      </w:r>
      <w:r w:rsidR="00DC59F6">
        <w:rPr>
          <w:rFonts w:eastAsia="Times New Roman"/>
          <w:szCs w:val="24"/>
        </w:rPr>
        <w:t>.</w:t>
      </w:r>
      <w:r w:rsidR="00DC59F6">
        <w:rPr>
          <w:rFonts w:eastAsia="Times New Roman"/>
          <w:szCs w:val="24"/>
        </w:rPr>
        <w:t xml:space="preserve"> Moore</w:t>
      </w:r>
      <w:r w:rsidR="00DC59F6">
        <w:rPr>
          <w:rFonts w:eastAsia="Times New Roman"/>
          <w:szCs w:val="24"/>
        </w:rPr>
        <w:t>,</w:t>
      </w:r>
      <w:r w:rsidR="00DC59F6">
        <w:rPr>
          <w:rFonts w:eastAsia="Times New Roman"/>
          <w:szCs w:val="24"/>
        </w:rPr>
        <w:t xml:space="preserve"> P</w:t>
      </w:r>
      <w:r w:rsidR="00DC59F6">
        <w:rPr>
          <w:rFonts w:eastAsia="Times New Roman"/>
          <w:szCs w:val="24"/>
        </w:rPr>
        <w:t xml:space="preserve">. </w:t>
      </w:r>
      <w:r w:rsidR="00DC59F6">
        <w:rPr>
          <w:rFonts w:eastAsia="Times New Roman"/>
          <w:szCs w:val="24"/>
        </w:rPr>
        <w:t>Holmes</w:t>
      </w:r>
      <w:r w:rsidR="00DC59F6">
        <w:rPr>
          <w:rFonts w:eastAsia="Times New Roman"/>
          <w:szCs w:val="24"/>
        </w:rPr>
        <w:t xml:space="preserve">, </w:t>
      </w:r>
      <w:r w:rsidR="00DC59F6">
        <w:rPr>
          <w:rFonts w:eastAsia="Times New Roman"/>
          <w:szCs w:val="24"/>
        </w:rPr>
        <w:t>R</w:t>
      </w:r>
      <w:r w:rsidR="00DC59F6">
        <w:rPr>
          <w:rFonts w:eastAsia="Times New Roman"/>
          <w:szCs w:val="24"/>
        </w:rPr>
        <w:t xml:space="preserve">. </w:t>
      </w:r>
      <w:proofErr w:type="spellStart"/>
      <w:r w:rsidR="00DC59F6">
        <w:rPr>
          <w:rFonts w:eastAsia="Times New Roman"/>
          <w:szCs w:val="24"/>
        </w:rPr>
        <w:t>Gallovy</w:t>
      </w:r>
      <w:proofErr w:type="spellEnd"/>
      <w:r w:rsidR="00DC59F6">
        <w:rPr>
          <w:rFonts w:eastAsia="Times New Roman"/>
          <w:szCs w:val="24"/>
        </w:rPr>
        <w:t xml:space="preserve">, </w:t>
      </w:r>
      <w:r w:rsidR="00DC59F6">
        <w:rPr>
          <w:rFonts w:eastAsia="Times New Roman"/>
          <w:szCs w:val="24"/>
        </w:rPr>
        <w:t>B</w:t>
      </w:r>
      <w:r w:rsidR="00DC59F6">
        <w:rPr>
          <w:rFonts w:eastAsia="Times New Roman"/>
          <w:szCs w:val="24"/>
        </w:rPr>
        <w:t xml:space="preserve">. </w:t>
      </w:r>
      <w:r w:rsidR="00DC59F6">
        <w:rPr>
          <w:rFonts w:eastAsia="Times New Roman"/>
          <w:szCs w:val="24"/>
        </w:rPr>
        <w:t>Dunn</w:t>
      </w:r>
      <w:r w:rsidR="00DC59F6">
        <w:rPr>
          <w:rFonts w:eastAsia="Times New Roman"/>
          <w:szCs w:val="24"/>
        </w:rPr>
        <w:t xml:space="preserve">, </w:t>
      </w:r>
      <w:r w:rsidR="00DC59F6">
        <w:rPr>
          <w:rFonts w:eastAsia="Times New Roman"/>
          <w:szCs w:val="24"/>
        </w:rPr>
        <w:t>C</w:t>
      </w:r>
      <w:r w:rsidR="00DC59F6">
        <w:rPr>
          <w:rFonts w:eastAsia="Times New Roman"/>
          <w:szCs w:val="24"/>
        </w:rPr>
        <w:t xml:space="preserve">. </w:t>
      </w:r>
      <w:proofErr w:type="spellStart"/>
      <w:r w:rsidR="00DC59F6">
        <w:rPr>
          <w:rFonts w:eastAsia="Times New Roman"/>
          <w:szCs w:val="24"/>
        </w:rPr>
        <w:t>Polland</w:t>
      </w:r>
      <w:proofErr w:type="spellEnd"/>
      <w:r w:rsidR="00DC59F6">
        <w:rPr>
          <w:rFonts w:eastAsia="Times New Roman"/>
          <w:szCs w:val="24"/>
        </w:rPr>
        <w:t xml:space="preserve">, </w:t>
      </w:r>
      <w:r w:rsidR="00DC59F6">
        <w:rPr>
          <w:rFonts w:eastAsia="Times New Roman"/>
          <w:szCs w:val="24"/>
        </w:rPr>
        <w:t>C</w:t>
      </w:r>
      <w:r w:rsidR="00DC59F6">
        <w:rPr>
          <w:rFonts w:eastAsia="Times New Roman"/>
          <w:szCs w:val="24"/>
        </w:rPr>
        <w:t xml:space="preserve">. </w:t>
      </w:r>
      <w:proofErr w:type="gramStart"/>
      <w:r w:rsidR="00DC59F6">
        <w:rPr>
          <w:rFonts w:eastAsia="Times New Roman"/>
          <w:szCs w:val="24"/>
        </w:rPr>
        <w:t>Warrick</w:t>
      </w:r>
      <w:r w:rsidR="00DC59F6">
        <w:rPr>
          <w:rFonts w:eastAsia="Times New Roman"/>
          <w:szCs w:val="24"/>
        </w:rPr>
        <w:t xml:space="preserve">, </w:t>
      </w:r>
      <w:r w:rsidR="00DC59F6">
        <w:rPr>
          <w:rFonts w:eastAsia="Times New Roman"/>
          <w:szCs w:val="24"/>
        </w:rPr>
        <w:t xml:space="preserve"> D</w:t>
      </w:r>
      <w:r w:rsidR="00F046DD">
        <w:rPr>
          <w:rFonts w:eastAsia="Times New Roman"/>
          <w:szCs w:val="24"/>
        </w:rPr>
        <w:t>.</w:t>
      </w:r>
      <w:proofErr w:type="gramEnd"/>
      <w:r w:rsidR="00F046DD">
        <w:rPr>
          <w:rFonts w:eastAsia="Times New Roman"/>
          <w:szCs w:val="24"/>
        </w:rPr>
        <w:t xml:space="preserve"> </w:t>
      </w:r>
      <w:proofErr w:type="spellStart"/>
      <w:r w:rsidR="00DC59F6">
        <w:rPr>
          <w:rFonts w:eastAsia="Times New Roman"/>
          <w:szCs w:val="24"/>
        </w:rPr>
        <w:t>Stutts</w:t>
      </w:r>
      <w:proofErr w:type="spellEnd"/>
      <w:r w:rsidR="00DC59F6">
        <w:rPr>
          <w:rFonts w:eastAsia="Times New Roman"/>
          <w:szCs w:val="24"/>
        </w:rPr>
        <w:t xml:space="preserve"> and M</w:t>
      </w:r>
      <w:r w:rsidR="00F046DD">
        <w:rPr>
          <w:rFonts w:eastAsia="Times New Roman"/>
          <w:szCs w:val="24"/>
        </w:rPr>
        <w:t xml:space="preserve">. </w:t>
      </w:r>
      <w:r w:rsidR="00DC59F6">
        <w:rPr>
          <w:rFonts w:eastAsia="Times New Roman"/>
          <w:szCs w:val="24"/>
        </w:rPr>
        <w:t>Siegrist</w:t>
      </w:r>
      <w:r>
        <w:t xml:space="preserve"> for the 2019-2020 academic year and salaries as discussed in Closed Session was made by Scott Mackey and seconded by Brett Farmer.  The Motion passed unanimously.</w:t>
      </w:r>
    </w:p>
    <w:p w14:paraId="387DE475" w14:textId="165E1AE0" w:rsidR="00084A23" w:rsidRDefault="00EA7C49">
      <w:pPr>
        <w:spacing w:after="248"/>
        <w:ind w:left="35" w:right="14"/>
      </w:pPr>
      <w:r>
        <w:t xml:space="preserve">VIII. </w:t>
      </w:r>
      <w:r w:rsidR="008778A9">
        <w:t>ADJOURNMENT</w:t>
      </w:r>
    </w:p>
    <w:p w14:paraId="50B22675" w14:textId="46DEEA47" w:rsidR="00084A23" w:rsidRDefault="008778A9">
      <w:pPr>
        <w:spacing w:after="270"/>
        <w:ind w:left="35" w:right="14"/>
      </w:pPr>
      <w:r>
        <w:lastRenderedPageBreak/>
        <w:t xml:space="preserve">At </w:t>
      </w:r>
      <w:r w:rsidR="00875883">
        <w:t>8</w:t>
      </w:r>
      <w:r>
        <w:t>:</w:t>
      </w:r>
      <w:r w:rsidR="00875883">
        <w:t>0</w:t>
      </w:r>
      <w:r w:rsidR="00F046DD">
        <w:t>0</w:t>
      </w:r>
      <w:r>
        <w:t xml:space="preserve"> p.m., with no other business or items to discuss</w:t>
      </w:r>
      <w:r w:rsidR="008E674A">
        <w:t xml:space="preserve">, Mrs. Amanda Wells asked for a Motion to Adjourn. </w:t>
      </w:r>
      <w:r w:rsidR="00857F8B">
        <w:t xml:space="preserve"> </w:t>
      </w:r>
      <w:r w:rsidR="00F046DD">
        <w:t>Scott Mackey</w:t>
      </w:r>
      <w:r w:rsidR="008E674A">
        <w:t xml:space="preserve"> made a motion and the motion was seconded by </w:t>
      </w:r>
      <w:r w:rsidR="00F046DD">
        <w:t>Brett Farmer</w:t>
      </w:r>
      <w:r w:rsidR="008E674A">
        <w:t>.  The motion passed unanimously.</w:t>
      </w:r>
    </w:p>
    <w:p w14:paraId="5D7A3B0E" w14:textId="5B6D1F27" w:rsidR="00084A23" w:rsidRDefault="008778A9">
      <w:pPr>
        <w:spacing w:after="237"/>
        <w:ind w:left="35" w:right="14"/>
      </w:pPr>
      <w:r>
        <w:t xml:space="preserve">The next regularly scheduled Board meeting is Monday, </w:t>
      </w:r>
      <w:r w:rsidR="00B00704">
        <w:t>September 9</w:t>
      </w:r>
      <w:r w:rsidR="0040716A">
        <w:t>th</w:t>
      </w:r>
      <w:r>
        <w:t xml:space="preserve"> at 5:30 p.m.</w:t>
      </w:r>
    </w:p>
    <w:p w14:paraId="35387F26" w14:textId="0E6C7816" w:rsidR="00084A23" w:rsidRDefault="008778A9">
      <w:pPr>
        <w:ind w:left="35" w:right="14"/>
      </w:pPr>
      <w:r>
        <w:t>Lou Rose, WPA Secretary</w:t>
      </w:r>
    </w:p>
    <w:p w14:paraId="724799F0" w14:textId="3FE98400" w:rsidR="00B00704" w:rsidRDefault="00B00704">
      <w:pPr>
        <w:ind w:left="35" w:right="14"/>
      </w:pPr>
      <w:bookmarkStart w:id="1" w:name="_GoBack"/>
      <w:bookmarkEnd w:id="1"/>
    </w:p>
    <w:sectPr w:rsidR="00B00704">
      <w:pgSz w:w="12240" w:h="15840"/>
      <w:pgMar w:top="943" w:right="1722" w:bottom="1066"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2CB"/>
    <w:multiLevelType w:val="hybridMultilevel"/>
    <w:tmpl w:val="8F24F66A"/>
    <w:lvl w:ilvl="0" w:tplc="48A0ACEC">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 w15:restartNumberingAfterBreak="0">
    <w:nsid w:val="04DE6F80"/>
    <w:multiLevelType w:val="hybridMultilevel"/>
    <w:tmpl w:val="916A2C9A"/>
    <w:lvl w:ilvl="0" w:tplc="645CBDBE">
      <w:start w:val="1"/>
      <w:numFmt w:val="decimal"/>
      <w:lvlText w:val="%1."/>
      <w:lvlJc w:val="left"/>
      <w:pPr>
        <w:ind w:left="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FC5898">
      <w:start w:val="1"/>
      <w:numFmt w:val="lowerLetter"/>
      <w:lvlText w:val="%2"/>
      <w:lvlJc w:val="left"/>
      <w:pPr>
        <w:ind w:left="1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38943E">
      <w:start w:val="1"/>
      <w:numFmt w:val="lowerRoman"/>
      <w:lvlText w:val="%3"/>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504E12">
      <w:start w:val="1"/>
      <w:numFmt w:val="decimal"/>
      <w:lvlText w:val="%4"/>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046022">
      <w:start w:val="1"/>
      <w:numFmt w:val="lowerLetter"/>
      <w:lvlText w:val="%5"/>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302270">
      <w:start w:val="1"/>
      <w:numFmt w:val="lowerRoman"/>
      <w:lvlText w:val="%6"/>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EC2880">
      <w:start w:val="1"/>
      <w:numFmt w:val="decimal"/>
      <w:lvlText w:val="%7"/>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13E61BE">
      <w:start w:val="1"/>
      <w:numFmt w:val="lowerLetter"/>
      <w:lvlText w:val="%8"/>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5EA382">
      <w:start w:val="1"/>
      <w:numFmt w:val="lowerRoman"/>
      <w:lvlText w:val="%9"/>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E02C61"/>
    <w:multiLevelType w:val="hybridMultilevel"/>
    <w:tmpl w:val="B3DC73BA"/>
    <w:lvl w:ilvl="0" w:tplc="A0F6AFFA">
      <w:start w:val="3"/>
      <w:numFmt w:val="upperRoman"/>
      <w:lvlText w:val="%1."/>
      <w:lvlJc w:val="left"/>
      <w:pPr>
        <w:ind w:left="759" w:hanging="720"/>
      </w:pPr>
      <w:rPr>
        <w:rFonts w:hint="default"/>
      </w:rPr>
    </w:lvl>
    <w:lvl w:ilvl="1" w:tplc="04090019">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3" w15:restartNumberingAfterBreak="0">
    <w:nsid w:val="09204425"/>
    <w:multiLevelType w:val="hybridMultilevel"/>
    <w:tmpl w:val="1244344C"/>
    <w:lvl w:ilvl="0" w:tplc="97726C5A">
      <w:start w:val="1"/>
      <w:numFmt w:val="decimal"/>
      <w:lvlText w:val="%1."/>
      <w:lvlJc w:val="left"/>
      <w:pPr>
        <w:ind w:left="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CE12C">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A78A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22B0A6">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921592">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41A90">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04488A">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C6C3A">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F035B2">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3E2109"/>
    <w:multiLevelType w:val="hybridMultilevel"/>
    <w:tmpl w:val="22B04496"/>
    <w:lvl w:ilvl="0" w:tplc="C69E4FF6">
      <w:start w:val="1"/>
      <w:numFmt w:val="lowerLetter"/>
      <w:lvlText w:val="%1."/>
      <w:lvlJc w:val="left"/>
      <w:pPr>
        <w:ind w:left="399" w:hanging="360"/>
      </w:pPr>
      <w:rPr>
        <w:rFonts w:hint="default"/>
      </w:rPr>
    </w:lvl>
    <w:lvl w:ilvl="1" w:tplc="04090019">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5" w15:restartNumberingAfterBreak="0">
    <w:nsid w:val="0D6353FB"/>
    <w:multiLevelType w:val="hybridMultilevel"/>
    <w:tmpl w:val="16529C1A"/>
    <w:lvl w:ilvl="0" w:tplc="305472D6">
      <w:start w:val="1"/>
      <w:numFmt w:val="upperLetter"/>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F25938">
      <w:start w:val="1"/>
      <w:numFmt w:val="lowerLetter"/>
      <w:lvlText w:val="%2"/>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764DD92">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38EB3EC">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900004">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7E4D9C">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6234B4">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D5AD3BA">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BEA0F02">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8E6A75"/>
    <w:multiLevelType w:val="hybridMultilevel"/>
    <w:tmpl w:val="6B6C841C"/>
    <w:lvl w:ilvl="0" w:tplc="06B00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C20F8"/>
    <w:multiLevelType w:val="hybridMultilevel"/>
    <w:tmpl w:val="E2BCF97A"/>
    <w:lvl w:ilvl="0" w:tplc="CE0C247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8" w15:restartNumberingAfterBreak="0">
    <w:nsid w:val="231E65DE"/>
    <w:multiLevelType w:val="hybridMultilevel"/>
    <w:tmpl w:val="9D02FD2A"/>
    <w:lvl w:ilvl="0" w:tplc="F7FE6986">
      <w:start w:val="3"/>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9" w15:restartNumberingAfterBreak="0">
    <w:nsid w:val="24DE0CF2"/>
    <w:multiLevelType w:val="hybridMultilevel"/>
    <w:tmpl w:val="94065958"/>
    <w:lvl w:ilvl="0" w:tplc="F31AEED8">
      <w:start w:val="9"/>
      <w:numFmt w:val="decimal"/>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04EA432">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C78021E">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A0A4CC">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A2C028">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9410F6">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80F9CC">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8E3DDA">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5DA14BA">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2F9638BC"/>
    <w:multiLevelType w:val="hybridMultilevel"/>
    <w:tmpl w:val="547694B0"/>
    <w:lvl w:ilvl="0" w:tplc="6C6E2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12D05"/>
    <w:multiLevelType w:val="hybridMultilevel"/>
    <w:tmpl w:val="AE22EC42"/>
    <w:lvl w:ilvl="0" w:tplc="DC66DB24">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3" w15:restartNumberingAfterBreak="0">
    <w:nsid w:val="348C0F2E"/>
    <w:multiLevelType w:val="hybridMultilevel"/>
    <w:tmpl w:val="141E325A"/>
    <w:lvl w:ilvl="0" w:tplc="22F0ADE6">
      <w:start w:val="1"/>
      <w:numFmt w:val="upperLetter"/>
      <w:lvlText w:val="%1."/>
      <w:lvlJc w:val="left"/>
      <w:pPr>
        <w:ind w:left="284"/>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3DC28FE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7848E2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0DE083E">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E4C4E32">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4AEE30">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39A0F4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EEA2796">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628538">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95832EC"/>
    <w:multiLevelType w:val="hybridMultilevel"/>
    <w:tmpl w:val="4AC25D70"/>
    <w:lvl w:ilvl="0" w:tplc="F26CD7E6">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5" w15:restartNumberingAfterBreak="0">
    <w:nsid w:val="3BB13CB6"/>
    <w:multiLevelType w:val="hybridMultilevel"/>
    <w:tmpl w:val="4E50D2EC"/>
    <w:lvl w:ilvl="0" w:tplc="7A5A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A737A"/>
    <w:multiLevelType w:val="hybridMultilevel"/>
    <w:tmpl w:val="50CC0918"/>
    <w:lvl w:ilvl="0" w:tplc="6D2A7454">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7" w15:restartNumberingAfterBreak="0">
    <w:nsid w:val="46782A79"/>
    <w:multiLevelType w:val="hybridMultilevel"/>
    <w:tmpl w:val="EC680322"/>
    <w:lvl w:ilvl="0" w:tplc="6EBC99C6">
      <w:start w:val="1"/>
      <w:numFmt w:val="lowerLetter"/>
      <w:lvlText w:val="%1."/>
      <w:lvlJc w:val="left"/>
      <w:pPr>
        <w:ind w:left="35"/>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D4B82330">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F960DC8">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10674E">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5C6B2C">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B6AE90">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4C437E">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CE6E46">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7A35CA">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CE127C9"/>
    <w:multiLevelType w:val="hybridMultilevel"/>
    <w:tmpl w:val="9AD69C44"/>
    <w:lvl w:ilvl="0" w:tplc="4FE6AA7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9" w15:restartNumberingAfterBreak="0">
    <w:nsid w:val="4D562C65"/>
    <w:multiLevelType w:val="hybridMultilevel"/>
    <w:tmpl w:val="48CAF9AA"/>
    <w:lvl w:ilvl="0" w:tplc="BC14F866">
      <w:start w:val="1"/>
      <w:numFmt w:val="lowerLetter"/>
      <w:lvlText w:val="%1."/>
      <w:lvlJc w:val="left"/>
      <w:pPr>
        <w:ind w:left="374" w:hanging="360"/>
      </w:pPr>
      <w:rPr>
        <w:rFonts w:ascii="Calibri" w:eastAsia="Calibri" w:hAnsi="Calibri" w:cs="Calibri"/>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0" w15:restartNumberingAfterBreak="0">
    <w:nsid w:val="4F4D072B"/>
    <w:multiLevelType w:val="hybridMultilevel"/>
    <w:tmpl w:val="AD621D4C"/>
    <w:lvl w:ilvl="0" w:tplc="DAB4AC1E">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1" w15:restartNumberingAfterBreak="0">
    <w:nsid w:val="59A14C78"/>
    <w:multiLevelType w:val="hybridMultilevel"/>
    <w:tmpl w:val="C332DCD2"/>
    <w:lvl w:ilvl="0" w:tplc="D4F0978E">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2" w15:restartNumberingAfterBreak="0">
    <w:nsid w:val="59AF5A5C"/>
    <w:multiLevelType w:val="hybridMultilevel"/>
    <w:tmpl w:val="DE40E2E0"/>
    <w:lvl w:ilvl="0" w:tplc="A93E2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5E12CD"/>
    <w:multiLevelType w:val="hybridMultilevel"/>
    <w:tmpl w:val="7F86D59C"/>
    <w:lvl w:ilvl="0" w:tplc="B6A4639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4" w15:restartNumberingAfterBreak="0">
    <w:nsid w:val="661B7180"/>
    <w:multiLevelType w:val="hybridMultilevel"/>
    <w:tmpl w:val="9C7480B6"/>
    <w:lvl w:ilvl="0" w:tplc="3C9A2BAA">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5" w15:restartNumberingAfterBreak="0">
    <w:nsid w:val="6A824FA0"/>
    <w:multiLevelType w:val="hybridMultilevel"/>
    <w:tmpl w:val="EC680322"/>
    <w:lvl w:ilvl="0" w:tplc="6EBC99C6">
      <w:start w:val="1"/>
      <w:numFmt w:val="lowerLetter"/>
      <w:lvlText w:val="%1."/>
      <w:lvlJc w:val="left"/>
      <w:pPr>
        <w:ind w:left="35"/>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D4B82330">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F960DC8">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10674E">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5C6B2C">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B6AE90">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4C437E">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CE6E46">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7A35CA">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15C3094"/>
    <w:multiLevelType w:val="hybridMultilevel"/>
    <w:tmpl w:val="E55ED244"/>
    <w:lvl w:ilvl="0" w:tplc="1B6665DA">
      <w:start w:val="1"/>
      <w:numFmt w:val="lowerLetter"/>
      <w:lvlText w:val="%1."/>
      <w:lvlJc w:val="left"/>
      <w:pPr>
        <w:ind w:left="17"/>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83722494">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28E9214">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E68892">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CE5BEC">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F04984">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AC38F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EF2B136">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6A7FD8">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6585FBB"/>
    <w:multiLevelType w:val="hybridMultilevel"/>
    <w:tmpl w:val="9D0EA780"/>
    <w:lvl w:ilvl="0" w:tplc="83B89EF2">
      <w:start w:val="1"/>
      <w:numFmt w:val="upperLetter"/>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AFC586C">
      <w:start w:val="1"/>
      <w:numFmt w:val="lowerLetter"/>
      <w:lvlText w:val="%2"/>
      <w:lvlJc w:val="left"/>
      <w:pPr>
        <w:ind w:left="1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22C9EAC">
      <w:start w:val="1"/>
      <w:numFmt w:val="lowerRoman"/>
      <w:lvlText w:val="%3"/>
      <w:lvlJc w:val="left"/>
      <w:pPr>
        <w:ind w:left="1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ECC5016">
      <w:start w:val="1"/>
      <w:numFmt w:val="decimal"/>
      <w:lvlText w:val="%4"/>
      <w:lvlJc w:val="left"/>
      <w:pPr>
        <w:ind w:left="2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D207B50">
      <w:start w:val="1"/>
      <w:numFmt w:val="lowerLetter"/>
      <w:lvlText w:val="%5"/>
      <w:lvlJc w:val="left"/>
      <w:pPr>
        <w:ind w:left="3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005D78">
      <w:start w:val="1"/>
      <w:numFmt w:val="lowerRoman"/>
      <w:lvlText w:val="%6"/>
      <w:lvlJc w:val="left"/>
      <w:pPr>
        <w:ind w:left="4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7C1886">
      <w:start w:val="1"/>
      <w:numFmt w:val="decimal"/>
      <w:lvlText w:val="%7"/>
      <w:lvlJc w:val="left"/>
      <w:pPr>
        <w:ind w:left="4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F229B8">
      <w:start w:val="1"/>
      <w:numFmt w:val="lowerLetter"/>
      <w:lvlText w:val="%8"/>
      <w:lvlJc w:val="left"/>
      <w:pPr>
        <w:ind w:left="5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A74C4A2">
      <w:start w:val="1"/>
      <w:numFmt w:val="lowerRoman"/>
      <w:lvlText w:val="%9"/>
      <w:lvlJc w:val="left"/>
      <w:pPr>
        <w:ind w:left="6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7F951B1"/>
    <w:multiLevelType w:val="hybridMultilevel"/>
    <w:tmpl w:val="FEA21BA4"/>
    <w:lvl w:ilvl="0" w:tplc="D4903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27"/>
  </w:num>
  <w:num w:numId="4">
    <w:abstractNumId w:val="1"/>
  </w:num>
  <w:num w:numId="5">
    <w:abstractNumId w:val="9"/>
  </w:num>
  <w:num w:numId="6">
    <w:abstractNumId w:val="13"/>
  </w:num>
  <w:num w:numId="7">
    <w:abstractNumId w:val="5"/>
  </w:num>
  <w:num w:numId="8">
    <w:abstractNumId w:val="3"/>
  </w:num>
  <w:num w:numId="9">
    <w:abstractNumId w:val="19"/>
  </w:num>
  <w:num w:numId="10">
    <w:abstractNumId w:val="8"/>
  </w:num>
  <w:num w:numId="11">
    <w:abstractNumId w:val="10"/>
  </w:num>
  <w:num w:numId="12">
    <w:abstractNumId w:val="22"/>
  </w:num>
  <w:num w:numId="13">
    <w:abstractNumId w:val="11"/>
  </w:num>
  <w:num w:numId="14">
    <w:abstractNumId w:val="18"/>
  </w:num>
  <w:num w:numId="15">
    <w:abstractNumId w:val="14"/>
  </w:num>
  <w:num w:numId="16">
    <w:abstractNumId w:val="23"/>
  </w:num>
  <w:num w:numId="17">
    <w:abstractNumId w:val="0"/>
  </w:num>
  <w:num w:numId="18">
    <w:abstractNumId w:val="2"/>
  </w:num>
  <w:num w:numId="19">
    <w:abstractNumId w:val="25"/>
  </w:num>
  <w:num w:numId="20">
    <w:abstractNumId w:val="4"/>
  </w:num>
  <w:num w:numId="21">
    <w:abstractNumId w:val="21"/>
  </w:num>
  <w:num w:numId="22">
    <w:abstractNumId w:val="24"/>
  </w:num>
  <w:num w:numId="23">
    <w:abstractNumId w:val="15"/>
  </w:num>
  <w:num w:numId="24">
    <w:abstractNumId w:val="6"/>
  </w:num>
  <w:num w:numId="25">
    <w:abstractNumId w:val="28"/>
  </w:num>
  <w:num w:numId="26">
    <w:abstractNumId w:val="12"/>
  </w:num>
  <w:num w:numId="27">
    <w:abstractNumId w:val="20"/>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23"/>
    <w:rsid w:val="000343FE"/>
    <w:rsid w:val="00084A23"/>
    <w:rsid w:val="000F7634"/>
    <w:rsid w:val="00120A57"/>
    <w:rsid w:val="001C1B24"/>
    <w:rsid w:val="00217702"/>
    <w:rsid w:val="00226E5D"/>
    <w:rsid w:val="00281C8D"/>
    <w:rsid w:val="003050D4"/>
    <w:rsid w:val="003702A1"/>
    <w:rsid w:val="003A01D2"/>
    <w:rsid w:val="003A356A"/>
    <w:rsid w:val="003D0D4D"/>
    <w:rsid w:val="003F75F0"/>
    <w:rsid w:val="0040716A"/>
    <w:rsid w:val="00422EB9"/>
    <w:rsid w:val="00485561"/>
    <w:rsid w:val="004C0687"/>
    <w:rsid w:val="00523E78"/>
    <w:rsid w:val="00527048"/>
    <w:rsid w:val="00576BA6"/>
    <w:rsid w:val="005F1CF2"/>
    <w:rsid w:val="006803BA"/>
    <w:rsid w:val="00857F8B"/>
    <w:rsid w:val="008602DC"/>
    <w:rsid w:val="008651F6"/>
    <w:rsid w:val="00875883"/>
    <w:rsid w:val="008778A9"/>
    <w:rsid w:val="008B7647"/>
    <w:rsid w:val="008E674A"/>
    <w:rsid w:val="00965DE6"/>
    <w:rsid w:val="009F121B"/>
    <w:rsid w:val="00A560E7"/>
    <w:rsid w:val="00A742FD"/>
    <w:rsid w:val="00AD0A40"/>
    <w:rsid w:val="00B00704"/>
    <w:rsid w:val="00B122DE"/>
    <w:rsid w:val="00B606AB"/>
    <w:rsid w:val="00B81D20"/>
    <w:rsid w:val="00BE100F"/>
    <w:rsid w:val="00BE2E82"/>
    <w:rsid w:val="00C42A49"/>
    <w:rsid w:val="00C65AB0"/>
    <w:rsid w:val="00CA3A99"/>
    <w:rsid w:val="00CA7BD2"/>
    <w:rsid w:val="00CE4E4E"/>
    <w:rsid w:val="00D17A01"/>
    <w:rsid w:val="00D515B1"/>
    <w:rsid w:val="00DC59F6"/>
    <w:rsid w:val="00E0113C"/>
    <w:rsid w:val="00E75248"/>
    <w:rsid w:val="00EA0342"/>
    <w:rsid w:val="00EA7C49"/>
    <w:rsid w:val="00EC2EEB"/>
    <w:rsid w:val="00EF31C9"/>
    <w:rsid w:val="00F046DD"/>
    <w:rsid w:val="00F12430"/>
    <w:rsid w:val="00F40134"/>
    <w:rsid w:val="00FA0E41"/>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BA50"/>
  <w15:docId w15:val="{5460A8C3-9A0A-426B-875D-5E3D5029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0342"/>
    <w:pPr>
      <w:spacing w:after="13" w:line="247" w:lineRule="auto"/>
      <w:ind w:left="43"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KM_C554e-20180131152520</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KM_C554e-20180131152520</dc:title>
  <dc:subject/>
  <dc:creator>Amanda Wells</dc:creator>
  <cp:keywords/>
  <cp:lastModifiedBy>Amanda Wells</cp:lastModifiedBy>
  <cp:revision>3</cp:revision>
  <dcterms:created xsi:type="dcterms:W3CDTF">2019-09-08T18:51:00Z</dcterms:created>
  <dcterms:modified xsi:type="dcterms:W3CDTF">2019-09-08T20:03:00Z</dcterms:modified>
</cp:coreProperties>
</file>